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F96" w:rsidRDefault="00631F96" w:rsidP="00631F96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631F96" w:rsidRDefault="00631F96" w:rsidP="00631F96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ВАССИНСКОГО СЕЛЬСОВЕТА</w:t>
      </w:r>
    </w:p>
    <w:p w:rsidR="00631F96" w:rsidRDefault="00631F96" w:rsidP="00631F96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631F96" w:rsidRDefault="00631F96" w:rsidP="00631F96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ОБЛАСИ</w:t>
      </w:r>
    </w:p>
    <w:p w:rsidR="00631F96" w:rsidRDefault="00631F96" w:rsidP="00631F96">
      <w:pPr>
        <w:pStyle w:val="a4"/>
        <w:jc w:val="center"/>
        <w:rPr>
          <w:sz w:val="28"/>
          <w:szCs w:val="28"/>
        </w:rPr>
      </w:pPr>
    </w:p>
    <w:p w:rsidR="00631F96" w:rsidRDefault="00631F96" w:rsidP="00631F96">
      <w:pPr>
        <w:pStyle w:val="a4"/>
        <w:jc w:val="center"/>
        <w:rPr>
          <w:sz w:val="28"/>
          <w:szCs w:val="28"/>
        </w:rPr>
      </w:pPr>
    </w:p>
    <w:p w:rsidR="00631F96" w:rsidRDefault="00631F96" w:rsidP="00631F96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631F96" w:rsidRDefault="00631F96" w:rsidP="00631F96">
      <w:pPr>
        <w:pStyle w:val="a4"/>
        <w:jc w:val="center"/>
        <w:rPr>
          <w:b/>
          <w:sz w:val="28"/>
          <w:szCs w:val="28"/>
        </w:rPr>
      </w:pPr>
    </w:p>
    <w:p w:rsidR="00631F96" w:rsidRDefault="00631F96" w:rsidP="00631F96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ойменное</w:t>
      </w:r>
    </w:p>
    <w:p w:rsidR="00631F96" w:rsidRDefault="00631F96" w:rsidP="00631F96">
      <w:pPr>
        <w:pStyle w:val="a4"/>
        <w:jc w:val="center"/>
        <w:rPr>
          <w:sz w:val="28"/>
          <w:szCs w:val="28"/>
        </w:rPr>
      </w:pPr>
    </w:p>
    <w:p w:rsidR="00631F96" w:rsidRDefault="00631F96" w:rsidP="00631F96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01.08.2019           № 100</w:t>
      </w:r>
    </w:p>
    <w:p w:rsidR="00631F96" w:rsidRDefault="00631F96" w:rsidP="00631F96">
      <w:pPr>
        <w:pStyle w:val="a4"/>
        <w:jc w:val="center"/>
        <w:rPr>
          <w:b/>
          <w:bCs/>
          <w:sz w:val="28"/>
          <w:szCs w:val="28"/>
        </w:rPr>
      </w:pPr>
    </w:p>
    <w:p w:rsidR="00631F96" w:rsidRDefault="00631F96" w:rsidP="00631F9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Вассинского сельсовета от 06.12.2011 № 68 «Об утверждении административного регламента предоставления муниципальной услуги по приему заявлений, документов, а также постановка граждан на учет в качестве нуждающихся в жилых помещениях</w:t>
      </w:r>
      <w:r>
        <w:rPr>
          <w:sz w:val="28"/>
          <w:szCs w:val="28"/>
        </w:rPr>
        <w:t>»</w:t>
      </w:r>
    </w:p>
    <w:p w:rsidR="00631F96" w:rsidRDefault="00631F96" w:rsidP="00631F96">
      <w:pPr>
        <w:pStyle w:val="a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Жилищным кодексом Российской Федерации от 29.12.2004 №188-ФЗ, Федеральным законом от 02.05.2006 № 59-ФЗ «О порядке рассмотрения обращений граждан Российской Федерации», Федеральным законом от 06.10.2003 №131-ФЗ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ротестом Прокуратуры Тогучинского района от 27.06.2019 № 2-12-2019, администрация  Вассинского  сельсовета Тогучинского района Новосибирской области</w:t>
      </w:r>
    </w:p>
    <w:p w:rsidR="00631F96" w:rsidRDefault="00631F96" w:rsidP="00631F9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ПОСТАНОВЛЯЕТ:</w:t>
      </w:r>
    </w:p>
    <w:p w:rsidR="00631F96" w:rsidRDefault="00631F96" w:rsidP="00631F9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1.Внести изменения в раздел 2 п.2.6.подпункт 2 </w:t>
      </w:r>
      <w:r>
        <w:rPr>
          <w:bCs/>
          <w:sz w:val="28"/>
          <w:szCs w:val="28"/>
        </w:rPr>
        <w:t xml:space="preserve">административного регламента предоставления муниципальной услуги по приему заявлений, документов, а также постановка граждан на учет в качестве нуждающихся в жилых помещениях и </w:t>
      </w:r>
      <w:r>
        <w:rPr>
          <w:sz w:val="28"/>
          <w:szCs w:val="28"/>
        </w:rPr>
        <w:t xml:space="preserve"> изложить в следующей редакции;</w:t>
      </w:r>
    </w:p>
    <w:p w:rsidR="00631F96" w:rsidRDefault="00631F96" w:rsidP="00631F96">
      <w:pPr>
        <w:pStyle w:val="a4"/>
        <w:jc w:val="both"/>
        <w:rPr>
          <w:sz w:val="28"/>
          <w:szCs w:val="28"/>
        </w:rPr>
      </w:pPr>
      <w:r>
        <w:t xml:space="preserve">  </w:t>
      </w:r>
      <w:r>
        <w:rPr>
          <w:sz w:val="28"/>
          <w:szCs w:val="28"/>
        </w:rPr>
        <w:t xml:space="preserve">«2.6. </w:t>
      </w:r>
      <w:proofErr w:type="gramStart"/>
      <w:r>
        <w:rPr>
          <w:sz w:val="28"/>
          <w:szCs w:val="28"/>
        </w:rPr>
        <w:t>Гражданами, являющимся нанимателями жилого помещения по договору социального найма или членами семьи нанимателя жилого помещения по договору социального найма:</w:t>
      </w:r>
      <w:proofErr w:type="gramEnd"/>
    </w:p>
    <w:p w:rsidR="00631F96" w:rsidRDefault="00631F96" w:rsidP="00631F9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договор социального найма (копия). В случае отсутствия договора социального найма гражданин представляет копию иного документа, на основании которого может быть установлен факт проживания в жилом помещении на условиях договора социального найма. Договор социального найма предоставляются органами местного самоуправления малоимущим гражданам, признанными по установленным ЖК РФ основаниям нуждающимися в жилых помещениях. Нуждающимся в жилых помещениях, могут предоставляться по договорам социального найма жилые помещения </w:t>
      </w:r>
      <w:r>
        <w:rPr>
          <w:sz w:val="28"/>
          <w:szCs w:val="28"/>
        </w:rPr>
        <w:lastRenderedPageBreak/>
        <w:t>муниципального жилищного фонда органами местного самоуправления в случае наделения данных органов в установленном законодательством порядке государственными полномочиями на обеспечение указанных категорий граждан жилыми помещениями. Для принятия на учет граждан в качестве нуждающихся необходим договор социального найма (согласно п.п. б ч.2 ст.4 Закона Новосибирской области от 04.11.2055 №337-ОЗ)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сли такой договор не представлен гражданином  самостоятельно при обращении за муниципальной услугой, исполнительный орган местного самоуправления запрашивает договор социального найма в рамках межведомственного взаимодействия в соответствии с положением Федерального закона от 27.07.2010 №210-ФЗ».</w:t>
      </w:r>
    </w:p>
    <w:p w:rsidR="00631F96" w:rsidRDefault="00631F96" w:rsidP="00631F96">
      <w:pPr>
        <w:pStyle w:val="a4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2. Опубликовать постановление в периодическом печатном издании органа местного самоуправления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Вестник».</w:t>
      </w:r>
    </w:p>
    <w:p w:rsidR="00631F96" w:rsidRDefault="00631F96" w:rsidP="00631F96">
      <w:pPr>
        <w:pStyle w:val="a4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Главы Вассинского сельсовета</w:t>
      </w:r>
    </w:p>
    <w:p w:rsidR="00631F96" w:rsidRDefault="00631F96" w:rsidP="00631F9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631F96" w:rsidRDefault="00631F96" w:rsidP="00631F9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</w:t>
      </w:r>
      <w:proofErr w:type="spellStart"/>
      <w:r>
        <w:rPr>
          <w:sz w:val="28"/>
          <w:szCs w:val="28"/>
        </w:rPr>
        <w:t>С.В.Федорчук</w:t>
      </w:r>
      <w:proofErr w:type="spellEnd"/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  <w:rPr>
          <w:sz w:val="28"/>
          <w:szCs w:val="28"/>
        </w:rPr>
      </w:pPr>
    </w:p>
    <w:p w:rsidR="00631F96" w:rsidRDefault="00631F96" w:rsidP="00631F96">
      <w:pPr>
        <w:pStyle w:val="a4"/>
        <w:jc w:val="both"/>
      </w:pPr>
    </w:p>
    <w:p w:rsidR="00631F96" w:rsidRDefault="00631F96" w:rsidP="00631F96">
      <w:pPr>
        <w:pStyle w:val="a4"/>
        <w:jc w:val="both"/>
      </w:pPr>
    </w:p>
    <w:p w:rsidR="00631F96" w:rsidRDefault="00631F96" w:rsidP="00631F96">
      <w:pPr>
        <w:pStyle w:val="a4"/>
        <w:jc w:val="both"/>
      </w:pPr>
    </w:p>
    <w:p w:rsidR="00631F96" w:rsidRDefault="00631F96" w:rsidP="00631F96">
      <w:pPr>
        <w:pStyle w:val="a4"/>
        <w:jc w:val="both"/>
      </w:pPr>
      <w:proofErr w:type="spellStart"/>
      <w:r>
        <w:t>Деревянко</w:t>
      </w:r>
      <w:proofErr w:type="spellEnd"/>
      <w:r>
        <w:t xml:space="preserve"> Т.В.</w:t>
      </w:r>
    </w:p>
    <w:p w:rsidR="00631F96" w:rsidRDefault="00631F96" w:rsidP="00631F96">
      <w:pPr>
        <w:pStyle w:val="a4"/>
        <w:jc w:val="both"/>
      </w:pPr>
      <w:r>
        <w:t xml:space="preserve">   45-699</w:t>
      </w:r>
    </w:p>
    <w:p w:rsidR="00631F96" w:rsidRDefault="00631F96" w:rsidP="00631F96">
      <w:pPr>
        <w:pStyle w:val="a4"/>
        <w:jc w:val="both"/>
      </w:pPr>
    </w:p>
    <w:p w:rsidR="00631F96" w:rsidRDefault="00631F96" w:rsidP="00631F96">
      <w:pPr>
        <w:pStyle w:val="a4"/>
        <w:jc w:val="both"/>
      </w:pPr>
    </w:p>
    <w:p w:rsidR="00631F96" w:rsidRDefault="00631F96" w:rsidP="00631F96">
      <w:pPr>
        <w:pStyle w:val="a4"/>
        <w:jc w:val="both"/>
      </w:pPr>
    </w:p>
    <w:p w:rsidR="00C36978" w:rsidRDefault="00C36978"/>
    <w:sectPr w:rsidR="00C36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31F96"/>
    <w:rsid w:val="00631F96"/>
    <w:rsid w:val="00C36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31F96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3"/>
    <w:uiPriority w:val="1"/>
    <w:qFormat/>
    <w:rsid w:val="00631F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2588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2019-08-06T06:59:00Z</dcterms:created>
  <dcterms:modified xsi:type="dcterms:W3CDTF">2019-08-06T06:59:00Z</dcterms:modified>
</cp:coreProperties>
</file>